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811" w:rsidRPr="004A2811" w:rsidRDefault="004A2811" w:rsidP="004A281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pl-PL"/>
        </w:rPr>
      </w:pPr>
    </w:p>
    <w:p w:rsidR="004A2811" w:rsidRDefault="004A2811" w:rsidP="004A2811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pl-PL"/>
        </w:rPr>
      </w:pPr>
      <w:r w:rsidRPr="004A2811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pl-PL"/>
        </w:rPr>
        <w:t>POSTĘPOWANIE Z ŻYWNOŚCIĄ PODCZAS POWODZI</w:t>
      </w:r>
    </w:p>
    <w:p w:rsidR="004A2811" w:rsidRPr="004A2811" w:rsidRDefault="004A2811" w:rsidP="004A281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212121"/>
          <w:sz w:val="32"/>
          <w:szCs w:val="32"/>
          <w:lang w:eastAsia="pl-PL"/>
        </w:rPr>
      </w:pPr>
    </w:p>
    <w:p w:rsidR="00EB25F6" w:rsidRPr="00EB25F6" w:rsidRDefault="00EB25F6" w:rsidP="004A2811">
      <w:p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212121"/>
          <w:sz w:val="27"/>
          <w:szCs w:val="27"/>
          <w:lang w:eastAsia="pl-PL"/>
        </w:rPr>
      </w:pPr>
      <w:r w:rsidRPr="004A2811">
        <w:rPr>
          <w:rFonts w:ascii="Times New Roman" w:eastAsia="Times New Roman" w:hAnsi="Times New Roman" w:cs="Times New Roman"/>
          <w:bCs/>
          <w:color w:val="212121"/>
          <w:sz w:val="27"/>
          <w:szCs w:val="27"/>
          <w:lang w:eastAsia="pl-PL"/>
        </w:rPr>
        <w:t>A</w:t>
      </w:r>
      <w:r w:rsidRPr="00EB25F6">
        <w:rPr>
          <w:rFonts w:ascii="Times New Roman" w:eastAsia="Times New Roman" w:hAnsi="Times New Roman" w:cs="Times New Roman"/>
          <w:bCs/>
          <w:color w:val="212121"/>
          <w:sz w:val="27"/>
          <w:szCs w:val="27"/>
          <w:lang w:eastAsia="pl-PL"/>
        </w:rPr>
        <w:t>rtykuły żywnościowe pozostawione lub przechowywane w miejscach objętych powodzią są narażone na zniszczenie, zepsucie lub zanieczyszczenie</w:t>
      </w:r>
      <w:r w:rsidR="004A2811" w:rsidRPr="004A2811">
        <w:rPr>
          <w:rFonts w:ascii="Times New Roman" w:eastAsia="Times New Roman" w:hAnsi="Times New Roman" w:cs="Times New Roman"/>
          <w:bCs/>
          <w:color w:val="212121"/>
          <w:sz w:val="27"/>
          <w:szCs w:val="27"/>
          <w:lang w:eastAsia="pl-PL"/>
        </w:rPr>
        <w:t xml:space="preserve">. </w:t>
      </w: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Żywność zepsuta, zanieczyszczona i spleśniała jest szkodliwa dla zdrowia. Spożywanie jej może być przyczyną chorób, a nawet śmierci.</w:t>
      </w:r>
    </w:p>
    <w:p w:rsidR="00EB25F6" w:rsidRPr="00EB25F6" w:rsidRDefault="00EB25F6" w:rsidP="004A281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b/>
          <w:color w:val="212121"/>
          <w:sz w:val="27"/>
          <w:szCs w:val="27"/>
          <w:lang w:eastAsia="pl-PL"/>
        </w:rPr>
        <w:t>W PRZYPADKU POWODZI:</w:t>
      </w:r>
    </w:p>
    <w:p w:rsidR="00EB25F6" w:rsidRPr="00EB25F6" w:rsidRDefault="00EB25F6" w:rsidP="004A2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Wyrzuć całą żywność, która miała kontakt z wodą powodziową, a do celów spożywczych używaj tylko wody butelkowanej lub dowożonej beczkowozami przeznaczonymi do wody pitnej.</w:t>
      </w:r>
    </w:p>
    <w:p w:rsidR="00EB25F6" w:rsidRPr="00EB25F6" w:rsidRDefault="00EB25F6" w:rsidP="004A2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Nie jedz produktów, które ze względu na dłuższe przerwy w dostawie prądu nie były przechowywane w warunkach chłodniczych.</w:t>
      </w:r>
    </w:p>
    <w:p w:rsidR="00EB25F6" w:rsidRPr="00EB25F6" w:rsidRDefault="00EB25F6" w:rsidP="004A2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Zwróć uwagę, aby nie pomylić z żywnością – produktów, które są w opakowaniach pozbawionych etykiet i mogą być mylnie uznane za żywność, np. trujące oleje mineralne, zaprawione zboża siewne itp.</w:t>
      </w:r>
    </w:p>
    <w:p w:rsidR="00EB25F6" w:rsidRPr="00EB25F6" w:rsidRDefault="00EB25F6" w:rsidP="004A2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Nie jedz żywności, która jest w puszkach o wydętych wieczkach (</w:t>
      </w:r>
      <w:proofErr w:type="spellStart"/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zbombażowane</w:t>
      </w:r>
      <w:proofErr w:type="spellEnd"/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 xml:space="preserve"> konserwy).</w:t>
      </w:r>
    </w:p>
    <w:p w:rsidR="00EB25F6" w:rsidRDefault="00EB25F6" w:rsidP="004A28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 xml:space="preserve">Nie jedz artykułów żywnościowych niewiadomego pochodzenia – mogą być szkodliwe. Nie spożywaj mięsa, które nie było badane oraz jego przetworów. Nawet gotowanie i smażenie takiego produktu nie </w:t>
      </w:r>
      <w:proofErr w:type="gramStart"/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chroni</w:t>
      </w:r>
      <w:proofErr w:type="gramEnd"/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 xml:space="preserve"> przed zatruciem, zwłaszcza niebezpiecznymi dla człowieka włośniami.</w:t>
      </w:r>
    </w:p>
    <w:p w:rsidR="004A2811" w:rsidRDefault="004A2811" w:rsidP="004A281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</w:p>
    <w:p w:rsidR="004A2811" w:rsidRDefault="004A2811" w:rsidP="004A281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</w:p>
    <w:p w:rsidR="004A2811" w:rsidRDefault="004A2811" w:rsidP="004A281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</w:p>
    <w:p w:rsidR="004A2811" w:rsidRPr="00EB25F6" w:rsidRDefault="004A2811" w:rsidP="004A281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</w:p>
    <w:p w:rsidR="004A2811" w:rsidRDefault="00EB25F6" w:rsidP="004A281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pl-PL"/>
        </w:rPr>
      </w:pPr>
      <w:r w:rsidRPr="00EB25F6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pl-PL"/>
        </w:rPr>
        <w:lastRenderedPageBreak/>
        <w:t>POSIADANĄ ŻYWNOŚĆ CHROŃ PRZED ZEPSUCIEM</w:t>
      </w:r>
      <w:r w:rsidR="004A2811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pl-PL"/>
        </w:rPr>
        <w:t xml:space="preserve">                </w:t>
      </w:r>
    </w:p>
    <w:p w:rsidR="00EB25F6" w:rsidRPr="00EB25F6" w:rsidRDefault="00EB25F6" w:rsidP="004A281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pl-PL"/>
        </w:rPr>
      </w:pPr>
      <w:r w:rsidRPr="00EB25F6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pl-PL"/>
        </w:rPr>
        <w:t>I ZANIECZYSZCZENIAMI, W TYM CELU:</w:t>
      </w:r>
    </w:p>
    <w:p w:rsidR="00EB25F6" w:rsidRPr="00EB25F6" w:rsidRDefault="00EB25F6" w:rsidP="004A28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produkty nietrwałe jak: mięso, wędliny, ryby, mleko i jego przetwory, gotowe potrawy itp. przechowuj w temperaturze niższej niż 8</w:t>
      </w:r>
      <w:r w:rsidR="00007BF2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°</w:t>
      </w: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 xml:space="preserve">C, lub zgodnie </w:t>
      </w:r>
      <w:r w:rsidR="00A239D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 xml:space="preserve">                 </w:t>
      </w: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z etykietą;</w:t>
      </w:r>
    </w:p>
    <w:p w:rsidR="00EB25F6" w:rsidRPr="00EB25F6" w:rsidRDefault="00EB25F6" w:rsidP="004A28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 xml:space="preserve">przechowuj żywność w szczelnych opakowaniach, </w:t>
      </w:r>
      <w:proofErr w:type="gramStart"/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 xml:space="preserve">przykrytą, </w:t>
      </w:r>
      <w:r w:rsidR="00A239D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 xml:space="preserve">  </w:t>
      </w:r>
      <w:proofErr w:type="gramEnd"/>
      <w:r w:rsidR="00A239D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 xml:space="preserve">                              </w:t>
      </w: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w pomieszczeniach, gdzie nie ma środków chemicznych, takich jak pestycydy, nawozy mineralne;</w:t>
      </w:r>
    </w:p>
    <w:p w:rsidR="00EB25F6" w:rsidRPr="00EB25F6" w:rsidRDefault="00EB25F6" w:rsidP="004A28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składaj żywność w suchym, chłodnym miejscu;</w:t>
      </w:r>
    </w:p>
    <w:p w:rsidR="00EB25F6" w:rsidRPr="00EB25F6" w:rsidRDefault="00EB25F6" w:rsidP="004A28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 xml:space="preserve">nie przechowuj żywności, nawet tymczasowo w miejscach brudnych – </w:t>
      </w:r>
      <w:r w:rsidR="00A239D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 xml:space="preserve">              </w:t>
      </w: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w chlewach, oborach, kurnikach itp.</w:t>
      </w:r>
    </w:p>
    <w:p w:rsidR="00EB25F6" w:rsidRPr="00EB25F6" w:rsidRDefault="00EB25F6" w:rsidP="004A28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chroń żywność przed gryzoniami i szkodnikami;</w:t>
      </w:r>
    </w:p>
    <w:p w:rsidR="00EB25F6" w:rsidRPr="00A239D6" w:rsidRDefault="00EB25F6" w:rsidP="004A28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zalane pomieszczenia zdezynfekuj, wywietrz, wysusz i odmaluj (szczególnie jeśli przechowujesz w nich żywność, przygotowujesz posiłki lub jeżeli przebywają w nich dzieci).</w:t>
      </w:r>
    </w:p>
    <w:p w:rsidR="00EB25F6" w:rsidRPr="00EB25F6" w:rsidRDefault="00EB25F6" w:rsidP="004A281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l-PL"/>
        </w:rPr>
        <w:t>W KAŻDYM PRZYPADKU WYSTĄPIENIA BIEGUNKI, WYMIOTÓW, PODWYŻSZONEJ TEMPERATURY, BÓLÓW BRZUCHA I TYM PODOBNYCH OBJAWÓW ZATRUCIA POKARMOWEGO NALEŻY BEZZWŁOCZNIE ZWRÓCIĆ SIĘ DO LEKARZA</w:t>
      </w:r>
    </w:p>
    <w:p w:rsidR="00EB25F6" w:rsidRPr="00EB25F6" w:rsidRDefault="00EB25F6" w:rsidP="004A281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 xml:space="preserve">Im szybsza pomoc lekarska, tym szybszy powrót do zdrowia, </w:t>
      </w:r>
      <w:proofErr w:type="gramStart"/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czasem  jest</w:t>
      </w:r>
      <w:proofErr w:type="gramEnd"/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 xml:space="preserve"> to warunek uratowania życia.</w:t>
      </w:r>
    </w:p>
    <w:p w:rsidR="00EB25F6" w:rsidRDefault="00EB25F6" w:rsidP="004A281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 w:rsidRPr="00EB25F6"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> </w:t>
      </w:r>
    </w:p>
    <w:p w:rsidR="00835EB4" w:rsidRDefault="00835EB4" w:rsidP="00835EB4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212121"/>
          <w:sz w:val="18"/>
          <w:szCs w:val="18"/>
          <w:lang w:eastAsia="pl-PL"/>
        </w:rPr>
      </w:pPr>
    </w:p>
    <w:p w:rsidR="00835EB4" w:rsidRPr="0081606E" w:rsidRDefault="00835EB4" w:rsidP="00835EB4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212121"/>
          <w:sz w:val="27"/>
          <w:szCs w:val="27"/>
          <w:lang w:eastAsia="pl-PL"/>
        </w:rPr>
      </w:pPr>
      <w:r w:rsidRPr="0081606E">
        <w:rPr>
          <w:rFonts w:ascii="Times New Roman" w:eastAsia="Times New Roman" w:hAnsi="Times New Roman" w:cs="Times New Roman"/>
          <w:b/>
          <w:color w:val="212121"/>
          <w:sz w:val="18"/>
          <w:szCs w:val="18"/>
          <w:lang w:eastAsia="pl-PL"/>
        </w:rPr>
        <w:t>Opracowano na podstawie informacji Głównego Inspektora Sanitarnego</w:t>
      </w:r>
    </w:p>
    <w:p w:rsidR="00A239D6" w:rsidRDefault="00835EB4" w:rsidP="004A281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  <w:t xml:space="preserve"> </w:t>
      </w:r>
    </w:p>
    <w:p w:rsidR="00A239D6" w:rsidRDefault="00A239D6" w:rsidP="004A281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pl-PL"/>
        </w:rPr>
      </w:pPr>
      <w:bookmarkStart w:id="0" w:name="_GoBack"/>
      <w:bookmarkEnd w:id="0"/>
    </w:p>
    <w:sectPr w:rsidR="00A239D6" w:rsidSect="004A281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04E9"/>
    <w:multiLevelType w:val="multilevel"/>
    <w:tmpl w:val="284A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959F2"/>
    <w:multiLevelType w:val="multilevel"/>
    <w:tmpl w:val="E06C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B627B"/>
    <w:multiLevelType w:val="multilevel"/>
    <w:tmpl w:val="85F4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15018"/>
    <w:multiLevelType w:val="multilevel"/>
    <w:tmpl w:val="E33E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6B51DB"/>
    <w:multiLevelType w:val="multilevel"/>
    <w:tmpl w:val="0AAA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AB3FAD"/>
    <w:multiLevelType w:val="multilevel"/>
    <w:tmpl w:val="03EC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D216E"/>
    <w:multiLevelType w:val="multilevel"/>
    <w:tmpl w:val="8594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16"/>
    <w:rsid w:val="00007BF2"/>
    <w:rsid w:val="00012A69"/>
    <w:rsid w:val="000F0D16"/>
    <w:rsid w:val="00402683"/>
    <w:rsid w:val="004A2811"/>
    <w:rsid w:val="007E4FE6"/>
    <w:rsid w:val="00835EB4"/>
    <w:rsid w:val="009F2845"/>
    <w:rsid w:val="00A239D6"/>
    <w:rsid w:val="00BE668D"/>
    <w:rsid w:val="00EB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95BD"/>
  <w15:chartTrackingRefBased/>
  <w15:docId w15:val="{B2649F7C-EC12-460D-893E-A8BB4E41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07B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IzabelaP</dc:creator>
  <cp:keywords/>
  <dc:description/>
  <cp:lastModifiedBy>IzabelaP</cp:lastModifiedBy>
  <cp:revision>10</cp:revision>
  <cp:lastPrinted>2019-05-22T09:35:00Z</cp:lastPrinted>
  <dcterms:created xsi:type="dcterms:W3CDTF">2019-05-14T06:27:00Z</dcterms:created>
  <dcterms:modified xsi:type="dcterms:W3CDTF">2019-05-24T09:58:00Z</dcterms:modified>
</cp:coreProperties>
</file>